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media/image0.jpeg" ContentType="image/pn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stylesWithEffects.xml" ContentType="application/vnd.openxmlformats-officedocument.wordprocessingml.styles+xml"/>
  <Override PartName="/word/media/image1.jpeg" ContentType="image/pn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ps="http://schemas.microsoft.com/office/word/2010/wordprocessingShape" xmlns:wpc="http://schemas.microsoft.com/office/word/2010/wordprocessingCanvas" xmlns:m="http://schemas.openxmlformats.org/officeDocument/2006/math" xmlns:wpg="http://schemas.microsoft.com/office/word/2010/wordprocessingGroup" xmlns:mc="http://schemas.openxmlformats.org/markup-compatibility/2006" xmlns:r="http://schemas.openxmlformats.org/officeDocument/2006/relationships" mc:Ignorable="w14 w15 wp14">
  <w:body>
    <w:p>
      <w:pPr>
        <w:spacing w:before="1" w:after="0" w:lineRule="auto" w:line="279"/>
        <w:jc w:val="both"/>
        <w:pStyle w:val="ep"/>
      </w:pPr>
      <w:bookmarkStart w:name="3"/>
      <w:bookmarkEnd w:id="3"/>
      <w:r>
        <w:rPr>
          <w:noProof/>
        </w:rPr>
        <mc:AlternateContent>
          <mc:Choice Requires="wps">
            <w:drawing>
              <wp:anchor xmlns:wp="http://schemas.openxmlformats.org/drawingml/2006/wordprocessingDrawing" distT="0" distB="0" distL="0" distR="0" simplePos="0" relativeHeight="251660288" behindDoc="0" locked="0" layoutInCell="1" allowOverlap="1">
                <wp:simplePos x="0" y="0"/>
                <wp:positionH relativeFrom="page">
                  <wp:posOffset>2119630</wp:posOffset>
                </wp:positionH>
                <wp:positionV relativeFrom="paragraph">
                  <wp:posOffset>-634365</wp:posOffset>
                </wp:positionV>
                <wp:extent cx="2537613" cy="919999"/>
                <wp:effectExtent l="0" t="0" r="0" b="0"/>
                <wp:wrapNone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 xmlns:r="http://schemas.openxmlformats.org/officeDocument/2006/relationships">
                      <pic:nvPicPr>
                        <pic:cNvPr id="4" name="7FDB5519-B942-4986-72F0-89EE06D4B6F4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37613" cy="9199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pic:pic xmlns:pic="http://schemas.openxmlformats.org/drawingml/2006/picture">
              <v:shapetype xmlns:v="urn:schemas-microsoft-com:vml" xmlns:o="urn:schemas-microsoft-com:office:office" id="_x0000_t202" coordsize="21600,21600" o:spt="202" path="m,l,21600r21600,l21600,xe" filled="false" stroked="false">
                <v:stroke joinstyle="miter"/>
                <v:path gradientshapeok="true" o:connecttype="rect"/>
              </v:shapetype>
              <v:shape xmlns:v="urn:schemas-microsoft-com:vml" xmlns:r="http://schemas.openxmlformats.org/officeDocument/2006/relationships" id="Image5" type="#_x0000_t202" style="position:absolute;left:0;text-align:left;margin-left:167pt;margin-top:-50pt;width:200pt;height:72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<v:imagedata r:id="rId8"/>
              </v:shape>
            </pic:pic>
          </mc:Fallback>
        </mc:AlternateContent>
      </w:r>
      <w:r>
        <w:rPr>
          <w:noProof/>
        </w:rPr>
        <mc:AlternateContent>
          <mc:Choice Requires="wps">
            <w:drawing>
              <wp:anchor xmlns:wp="http://schemas.openxmlformats.org/drawingml/2006/wordprocessingDrawing" distT="0" distB="0" distL="0" distR="0" simplePos="0" relativeHeight="251660288" behindDoc="0" locked="0" layoutInCell="1" allowOverlap="1">
                <wp:simplePos x="0" y="0"/>
                <wp:positionH relativeFrom="page">
                  <wp:posOffset>5318760</wp:posOffset>
                </wp:positionH>
                <wp:positionV relativeFrom="paragraph">
                  <wp:posOffset>-457200</wp:posOffset>
                </wp:positionV>
                <wp:extent cx="1297746" cy="725032"/>
                <wp:effectExtent l="0" t="0" r="0" b="0"/>
                <wp:wrapNone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 xmlns:r="http://schemas.openxmlformats.org/officeDocument/2006/relationships">
                      <pic:nvPicPr>
                        <pic:cNvPr id="6" name="A1C2FBE6-4321-47ED-B4C8-DB14AEA7D60C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23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7746" cy="725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pic:pic xmlns:pic="http://schemas.openxmlformats.org/drawingml/2006/picture">
              <v:shapetype xmlns:v="urn:schemas-microsoft-com:vml" xmlns:o="urn:schemas-microsoft-com:office:office" id="_x0000_t202" coordsize="21600,21600" o:spt="202" path="m,l,21600r21600,l21600,xe" filled="false" stroked="false">
                <v:stroke joinstyle="miter"/>
                <v:path gradientshapeok="true" o:connecttype="rect"/>
              </v:shapetype>
              <v:shape xmlns:v="urn:schemas-microsoft-com:vml" xmlns:r="http://schemas.openxmlformats.org/officeDocument/2006/relationships" id="Image7" type="#_x0000_t202" style="position:absolute;left:0;text-align:left;margin-left:419pt;margin-top:-36pt;width:102pt;height:57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<v:imagedata r:id="rId9"/>
              </v:shape>
            </pic:pic>
          </mc:Fallback>
        </mc:AlternateContent>
      </w:r>
    </w:p>
    <w:p>
      <w:pPr>
        <w:spacing w:before="0" w:after="0" w:lineRule="auto" w:line="279"/>
        <w:jc w:val="both"/>
        <w:pStyle w:val="ep"/>
      </w:pPr>
      <w:bookmarkStart w:name="_GoBack" w:id="8"/>
      <w:bookmarkEnd w:id="8"/>
    </w:p>
    <w:p>
      <w:pPr>
        <w:spacing w:before="1" w:after="120" w:lineRule="auto" w:line="279"/>
        <w:jc w:val="both"/>
        <w:pStyle w:val="ep"/>
      </w:pPr>
      <w:bookmarkStart w:name="_GoBack" w:id="9"/>
      <w:bookmarkEnd w:id="9"/>
    </w:p>
    <w:p>
      <w:pPr>
        <w:rPr>
          <w:b w:val="true"/>
          <w:bCs w:val="true"/>
        </w:rPr>
        <w:spacing w:before="121" w:after="0" w:lineRule="auto" w:line="240"/>
        <w:outlineLvl w:val="1"/>
        <w:pStyle w:val="Heading1"/>
        <w:ind w:left="2201" w:right="0"/>
        <w:jc w:val="left"/>
      </w:pPr>
      <w:bookmarkStart w:name="_GoBack" w:id="10"/>
      <w:r>
        <w:rPr>
          <w:b w:val="true"/>
          <w:bCs w:val="true"/>
        </w:rPr>
        <w:t>ANEXO</w:t>
      </w:r>
      <w:r>
        <w:rPr>
          <w:w w:val="92"/>
          <w:spacing w:val="2"/>
          <w:b w:val="true"/>
          <w:bCs w:val="true"/>
        </w:rPr>
        <w:t xml:space="preserve"> </w:t>
      </w:r>
      <w:r>
        <w:rPr>
          <w:b w:val="true"/>
          <w:bCs w:val="true"/>
        </w:rPr>
        <w:t>II</w:t>
      </w:r>
      <w:r>
        <w:rPr>
          <w:w w:val="92"/>
          <w:b w:val="true"/>
          <w:bCs w:val="true"/>
        </w:rPr>
        <w:t xml:space="preserve"> </w:t>
      </w:r>
      <w:r>
        <w:rPr>
          <w:b w:val="true"/>
          <w:bCs w:val="true"/>
        </w:rPr>
        <w:t>–</w:t>
      </w:r>
      <w:r>
        <w:rPr>
          <w:w w:val="92"/>
          <w:b w:val="true"/>
          <w:bCs w:val="true"/>
        </w:rPr>
        <w:t xml:space="preserve"> </w:t>
      </w:r>
      <w:r>
        <w:rPr>
          <w:b w:val="true"/>
          <w:bCs w:val="true"/>
        </w:rPr>
        <w:t>MODELO</w:t>
      </w:r>
      <w:r>
        <w:rPr>
          <w:w w:val="92"/>
          <w:b w:val="true"/>
          <w:bCs w:val="true"/>
        </w:rPr>
        <w:t xml:space="preserve"> </w:t>
      </w:r>
      <w:r>
        <w:rPr>
          <w:b w:val="true"/>
          <w:bCs w:val="true"/>
        </w:rPr>
        <w:t>DE</w:t>
      </w:r>
      <w:r>
        <w:rPr>
          <w:w w:val="92"/>
          <w:b w:val="true"/>
          <w:bCs w:val="true"/>
        </w:rPr>
        <w:t xml:space="preserve"> </w:t>
      </w:r>
      <w:r>
        <w:rPr>
          <w:b w:val="true"/>
          <w:bCs w:val="true"/>
        </w:rPr>
        <w:t>PROPOSTA</w:t>
      </w:r>
      <w:r>
        <w:rPr>
          <w:w w:val="92"/>
          <w:b w:val="true"/>
          <w:bCs w:val="true"/>
        </w:rPr>
        <w:t xml:space="preserve"> </w:t>
      </w:r>
      <w:r>
        <w:rPr>
          <w:b w:val="true"/>
          <w:bCs w:val="true"/>
        </w:rPr>
        <w:t>DE</w:t>
      </w:r>
      <w:r>
        <w:rPr>
          <w:w w:val="92"/>
          <w:b w:val="true"/>
          <w:bCs w:val="true"/>
        </w:rPr>
        <w:t xml:space="preserve"> </w:t>
      </w:r>
      <w:r>
        <w:rPr>
          <w:b w:val="true"/>
          <w:bCs w:val="true"/>
        </w:rPr>
        <w:t>PREÇOS</w:t>
      </w:r>
      <w:bookmarkEnd w:id="10"/>
    </w:p>
    <w:p>
      <w:pPr>
        <w:spacing w:before="0" w:after="0" w:lineRule="auto" w:line="219"/>
        <w:ind w:left="2201" w:right="0"/>
        <w:jc w:val="both"/>
        <w:pStyle w:val="ep"/>
      </w:pPr>
      <w:bookmarkStart w:name="_GoBack" w:id="11"/>
      <w:bookmarkEnd w:id="11"/>
    </w:p>
    <w:p>
      <w:pPr>
        <w:spacing w:before="0" w:after="53" w:lineRule="auto" w:line="219"/>
        <w:ind w:left="2201" w:right="0"/>
        <w:jc w:val="both"/>
        <w:pStyle w:val="ep"/>
      </w:pPr>
      <w:bookmarkStart w:name="_GoBack" w:id="12"/>
      <w:bookmarkEnd w:id="12"/>
    </w:p>
    <w:tbl>
      <w:tblPr>
        <w:tblStyle w:val="a3"/>
        <w:tblW w:w="0" w:type="auto"/>
        <w:tblInd w:w="769" w:type="dxa"/>
        <w:tblLayout w:type="fixed"/>
        <w:tblCellMar>
          <w:left w:w="0" w:type="dxa"/>
          <w:right w:w="0" w:type="dxa"/>
          <w:top w:w="0" w:type="dxa"/>
          <w:bottom w:w="0" w:type="dxa"/>
        </w:tblCellMar>
        <w:tblLook w:val="04A0"/>
      </w:tblPr>
      <w:tblGrid>
        <w:gridCol w:w="1129"/>
        <w:gridCol w:w="5100"/>
        <w:gridCol w:w="2267"/>
      </w:tblGrid>
      <w:tr>
        <w:trPr>
          <w:cantSplit/>
          <w:trHeight w:val="699" w:hRule="atLeast"/>
        </w:trPr>
        <w:tc>
          <w:tcPr>
            <w:textDirection w:val="lrTb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top w:val="single" w:sz="4" w:space="0" w:color="000000"/>
            </w:tcBorders>
            <w:vAlign w:val="top"/>
          </w:tcPr>
          <w:p>
            <w:pPr>
              <w:spacing w:before="0" w:after="0" w:lineRule="auto" w:line="251"/>
              <w:ind w:left="304" w:right="0"/>
              <w:jc w:val="both"/>
              <w:pStyle w:val="ep"/>
            </w:pPr>
            <w:bookmarkStart w:name="_GoBack" w:id="13"/>
            <w:bookmarkEnd w:id="13"/>
          </w:p>
          <w:p>
            <w:pPr>
              <w:rPr>
                <w:b w:val="true"/>
                <w:bCs w:val="true"/>
              </w:rPr>
              <w:spacing w:before="0" w:after="217" w:lineRule="auto" w:line="208"/>
              <w:ind w:left="303" w:right="0"/>
              <w:jc w:val="left"/>
            </w:pPr>
            <w:bookmarkStart w:name="_GoBack" w:id="14"/>
            <w:r>
              <w:rPr>
                <w:b w:val="true"/>
                <w:bCs w:val="true"/>
              </w:rPr>
              <w:t>Lote</w:t>
            </w:r>
            <w:bookmarkEnd w:id="14"/>
          </w:p>
        </w:tc>
        <w:tc>
          <w:tcPr>
            <w:textDirection w:val="lrTb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top w:val="single" w:sz="4" w:space="0" w:color="000000"/>
            </w:tcBorders>
            <w:vAlign w:val="top"/>
          </w:tcPr>
          <w:p>
            <w:pPr>
              <w:spacing w:before="0" w:after="0" w:lineRule="auto" w:line="251"/>
              <w:ind w:left="1972" w:right="0"/>
              <w:jc w:val="both"/>
              <w:pStyle w:val="ep"/>
            </w:pPr>
            <w:bookmarkStart w:name="_GoBack" w:id="15"/>
            <w:bookmarkEnd w:id="15"/>
          </w:p>
          <w:p>
            <w:pPr>
              <w:rPr>
                <w:b w:val="true"/>
                <w:bCs w:val="true"/>
              </w:rPr>
              <w:spacing w:before="0" w:after="217" w:lineRule="auto" w:line="208"/>
              <w:ind w:left="1972" w:right="0"/>
              <w:jc w:val="left"/>
            </w:pPr>
            <w:bookmarkStart w:name="_GoBack" w:id="16"/>
            <w:r>
              <w:rPr>
                <w:b w:val="true"/>
                <w:bCs w:val="true"/>
              </w:rPr>
              <w:t>Descrição</w:t>
            </w:r>
            <w:bookmarkEnd w:id="16"/>
          </w:p>
        </w:tc>
        <w:tc>
          <w:tcPr>
            <w:textDirection w:val="lrTb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top w:val="single" w:sz="4" w:space="0" w:color="000000"/>
            </w:tcBorders>
            <w:vAlign w:val="top"/>
          </w:tcPr>
          <w:p>
            <w:pPr>
              <w:spacing w:before="0" w:after="0" w:lineRule="auto" w:line="251"/>
              <w:ind w:left="826" w:right="0"/>
              <w:jc w:val="both"/>
              <w:pStyle w:val="ep"/>
            </w:pPr>
            <w:bookmarkStart w:name="_GoBack" w:id="17"/>
            <w:bookmarkEnd w:id="17"/>
          </w:p>
          <w:p>
            <w:pPr>
              <w:rPr>
                <w:b w:val="true"/>
                <w:bCs w:val="true"/>
              </w:rPr>
              <w:spacing w:before="0" w:after="217" w:lineRule="auto" w:line="208"/>
              <w:ind w:left="825" w:right="0"/>
              <w:jc w:val="left"/>
            </w:pPr>
            <w:bookmarkStart w:name="_GoBack" w:id="18"/>
            <w:r>
              <w:rPr>
                <w:b w:val="true"/>
                <w:bCs w:val="true"/>
              </w:rPr>
              <w:t>Valor</w:t>
            </w:r>
            <w:bookmarkEnd w:id="18"/>
          </w:p>
        </w:tc>
      </w:tr>
      <w:tr>
        <w:trPr>
          <w:cantSplit/>
          <w:trHeight w:val="702" w:hRule="atLeast"/>
        </w:trPr>
        <w:tc>
          <w:tcPr>
            <w:textDirection w:val="lrTb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top w:val="single" w:sz="4" w:space="0" w:color="000000"/>
            </w:tcBorders>
            <w:vAlign w:val="top"/>
          </w:tcPr>
          <w:p>
            <w:pPr>
              <w:spacing w:before="0" w:after="0" w:lineRule="auto" w:line="251"/>
              <w:ind w:left="438" w:right="0"/>
              <w:jc w:val="both"/>
              <w:pStyle w:val="ep"/>
            </w:pPr>
            <w:bookmarkStart w:name="_GoBack" w:id="19"/>
            <w:bookmarkEnd w:id="19"/>
          </w:p>
          <w:p>
            <w:pPr>
              <w:rPr/>
              <w:spacing w:before="0" w:after="218" w:lineRule="auto" w:line="208"/>
              <w:ind w:left="438" w:right="0"/>
              <w:jc w:val="left"/>
            </w:pPr>
            <w:bookmarkStart w:name="_GoBack" w:id="20"/>
            <w:r>
              <w:rPr>
                <w:w w:val="99"/>
              </w:rPr>
              <w:t>x</w:t>
            </w:r>
            <w:r>
              <w:rPr/>
              <w:t>x</w:t>
            </w:r>
            <w:bookmarkEnd w:id="20"/>
          </w:p>
        </w:tc>
        <w:tc>
          <w:tcPr>
            <w:textDirection w:val="lrTb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top w:val="single" w:sz="4" w:space="0" w:color="000000"/>
            </w:tcBorders>
            <w:vAlign w:val="top"/>
          </w:tcPr>
          <w:p>
            <w:pPr>
              <w:spacing w:before="0" w:after="0" w:lineRule="auto" w:line="251"/>
              <w:ind w:left="65" w:right="0"/>
              <w:jc w:val="both"/>
              <w:pStyle w:val="ep"/>
            </w:pPr>
            <w:bookmarkStart w:name="_GoBack" w:id="21"/>
            <w:bookmarkEnd w:id="21"/>
          </w:p>
          <w:p>
            <w:pPr>
              <w:rPr/>
              <w:spacing w:before="0" w:after="218" w:lineRule="auto" w:line="208"/>
              <w:ind w:left="65" w:right="0"/>
              <w:jc w:val="left"/>
            </w:pPr>
            <w:bookmarkStart w:name="_GoBack" w:id="22"/>
            <w:r>
              <w:rPr/>
              <w:t xml:space="preserve">Conforme Anexo I</w:t>
            </w:r>
            <w:bookmarkEnd w:id="22"/>
          </w:p>
        </w:tc>
        <w:tc>
          <w:tcPr>
            <w:textDirection w:val="lrTb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top w:val="single" w:sz="4" w:space="0" w:color="000000"/>
            </w:tcBorders>
            <w:vAlign w:val="top"/>
          </w:tcPr>
          <w:p>
            <w:pPr>
              <w:spacing w:before="0" w:after="0" w:lineRule="auto" w:line="251"/>
              <w:ind w:left="64" w:right="0"/>
              <w:jc w:val="both"/>
              <w:pStyle w:val="ep"/>
            </w:pPr>
            <w:bookmarkStart w:name="_GoBack" w:id="23"/>
            <w:bookmarkEnd w:id="23"/>
          </w:p>
          <w:p>
            <w:pPr>
              <w:rPr/>
              <w:tabs>
                <w:tab w:val="left" w:pos="842"/>
              </w:tabs>
              <w:spacing w:before="0" w:after="218" w:lineRule="auto" w:line="208"/>
              <w:ind w:left="63" w:right="0"/>
              <w:jc w:val="left"/>
            </w:pPr>
            <w:bookmarkStart w:name="_GoBack" w:id="24"/>
            <w:r>
              <w:rPr/>
              <w:t>R$</w:t>
            </w:r>
            <w:r>
              <w:rPr>
                <w:spacing w:val="28"/>
              </w:rPr>
              <w:t xml:space="preserve"> </w:t>
            </w:r>
            <w:r>
              <w:rPr>
                <w:u w:val="single" w:color="000000"/>
              </w:rPr>
              <w:t xml:space="preserve"> </w:t>
            </w:r>
            <w:r>
              <w:rPr>
                <w:szCs w:val="0"/>
                <w:u w:val="single" w:color="000000"/>
              </w:rPr>
              <w:tab/>
            </w:r>
            <w:bookmarkEnd w:id="24"/>
          </w:p>
        </w:tc>
      </w:tr>
    </w:tbl>
    <w:p>
      <w:pPr>
        <w:rPr/>
        <w:tabs>
          <w:tab w:val="left" w:pos="329"/>
        </w:tabs>
        <w:spacing w:before="480" w:after="155" w:lineRule="auto" w:line="240"/>
        <w:numPr>
          <w:ilvl w:val="0"/>
          <w:numId w:val="1"/>
        </w:numPr>
        <w:ind w:left="60" w:right="0" w:firstLine="0"/>
        <w:jc w:val="left"/>
      </w:pPr>
      <w:bookmarkStart w:name="_GoBack" w:id="25"/>
      <w:r>
        <w:rPr>
          <w:szCs w:val="0"/>
        </w:rPr>
      </w:r>
      <w:r>
        <w:rPr/>
        <w:t xml:space="preserve">Dados (quando for pessoa física, preencher apenas os itens C e D):</w:t>
      </w:r>
      <w:bookmarkEnd w:id="25"/>
    </w:p>
    <w:p>
      <w:pPr>
        <w:rPr/>
        <w:tabs>
          <w:tab w:val="left" w:pos="488"/>
        </w:tabs>
        <w:spacing w:before="156" w:after="39" w:lineRule="auto" w:line="240"/>
        <w:numPr>
          <w:ilvl w:val="0"/>
          <w:numId w:val="2"/>
        </w:numPr>
        <w:ind w:left="60" w:right="0" w:firstLine="0"/>
        <w:jc w:val="left"/>
      </w:pPr>
      <w:bookmarkStart w:name="_GoBack" w:id="26"/>
      <w:r>
        <w:rPr>
          <w:szCs w:val="0"/>
        </w:rPr>
      </w:r>
      <w:r>
        <w:rPr>
          <w:spacing w:val="16"/>
        </w:rPr>
        <w:t>r</w:t>
      </w:r>
      <w:r>
        <w:rPr>
          <w:spacing w:val="15"/>
        </w:rPr>
        <w:t>azão</w:t>
      </w:r>
      <w:r>
        <w:rPr>
          <w:spacing w:val="155"/>
        </w:rPr>
        <w:t xml:space="preserve"> </w:t>
      </w:r>
      <w:r>
        <w:rPr>
          <w:spacing w:val="9"/>
        </w:rPr>
        <w:t>social</w:t>
      </w:r>
      <w:r>
        <w:rPr>
          <w:spacing w:val="152"/>
        </w:rPr>
        <w:t xml:space="preserve"> </w:t>
      </w:r>
      <w:r>
        <w:rPr>
          <w:spacing w:val="13"/>
        </w:rPr>
        <w:t>c</w:t>
      </w:r>
      <w:r>
        <w:rPr>
          <w:spacing w:val="11"/>
        </w:rPr>
        <w:t>ompleta</w:t>
      </w:r>
      <w:r>
        <w:rPr>
          <w:spacing w:val="156"/>
        </w:rPr>
        <w:t xml:space="preserve"> </w:t>
      </w:r>
      <w:r>
        <w:rPr>
          <w:spacing w:val="19"/>
        </w:rPr>
        <w:t>d</w:t>
      </w:r>
      <w:r>
        <w:rPr>
          <w:spacing w:val="18"/>
        </w:rPr>
        <w:t>a</w:t>
      </w:r>
      <w:r>
        <w:rPr>
          <w:spacing w:val="152"/>
        </w:rPr>
        <w:t xml:space="preserve"> </w:t>
      </w:r>
      <w:r>
        <w:rPr>
          <w:spacing w:val="19"/>
        </w:rPr>
        <w:t>e</w:t>
      </w:r>
      <w:r>
        <w:rPr>
          <w:spacing w:val="17"/>
        </w:rPr>
        <w:t>mpresa,</w:t>
      </w:r>
      <w:r>
        <w:rPr>
          <w:spacing w:val="152"/>
        </w:rPr>
        <w:t xml:space="preserve"> </w:t>
      </w:r>
      <w:r>
        <w:rPr>
          <w:spacing w:val="18"/>
        </w:rPr>
        <w:t>e</w:t>
      </w:r>
      <w:r>
        <w:rPr>
          <w:spacing w:val="17"/>
        </w:rPr>
        <w:t>nde</w:t>
      </w:r>
      <w:r>
        <w:rPr>
          <w:spacing w:val="16"/>
        </w:rPr>
        <w:t>reço</w:t>
      </w:r>
      <w:r>
        <w:rPr>
          <w:spacing w:val="152"/>
        </w:rPr>
        <w:t xml:space="preserve"> </w:t>
      </w:r>
      <w:r>
        <w:rPr>
          <w:spacing w:val="11"/>
        </w:rPr>
        <w:t>a</w:t>
      </w:r>
      <w:r>
        <w:rPr>
          <w:spacing w:val="10"/>
        </w:rPr>
        <w:t>tualizado,</w:t>
      </w:r>
      <w:r>
        <w:rPr>
          <w:spacing w:val="153"/>
        </w:rPr>
        <w:t xml:space="preserve"> </w:t>
      </w:r>
      <w:r>
        <w:rPr>
          <w:spacing w:val="1"/>
        </w:rPr>
        <w:t>telefone,</w:t>
      </w:r>
      <w:r>
        <w:rPr>
          <w:spacing w:val="246"/>
        </w:rPr>
        <w:t xml:space="preserve"> </w:t>
      </w:r>
      <w:r>
        <w:rPr>
          <w:spacing w:val="1"/>
        </w:rPr>
        <w:t>fax,</w:t>
      </w:r>
      <w:r>
        <w:rPr>
          <w:spacing w:val="153"/>
        </w:rPr>
        <w:t xml:space="preserve"> </w:t>
      </w:r>
      <w:r>
        <w:rPr/>
        <w:t>e-mail</w:t>
      </w:r>
      <w:bookmarkEnd w:id="26"/>
    </w:p>
    <w:p>
      <w:pPr>
        <w:rPr/>
        <w:spacing w:before="40" w:after="141" w:lineRule="auto" w:line="240"/>
        <w:ind w:left="60" w:right="0"/>
        <w:jc w:val="left"/>
      </w:pPr>
      <w:bookmarkStart w:name="_GoBack" w:id="27"/>
      <w:r>
        <w:rPr>
          <w:spacing w:val="8"/>
        </w:rPr>
        <w:t>.</w:t>
      </w:r>
      <w:r>
        <w:rPr>
          <w:spacing w:val="7"/>
        </w:rPr>
        <w:t>...................................................</w:t>
      </w:r>
      <w:r>
        <w:rPr>
          <w:spacing w:val="6"/>
        </w:rPr>
        <w:t>..............................</w:t>
      </w:r>
      <w:r>
        <w:rPr/>
        <w:t>;</w:t>
      </w:r>
      <w:bookmarkEnd w:id="27"/>
    </w:p>
    <w:p>
      <w:pPr>
        <w:rPr/>
        <w:spacing w:before="142" w:after="140" w:lineRule="auto" w:line="240"/>
        <w:ind w:left="60" w:right="0"/>
        <w:jc w:val="left"/>
      </w:pPr>
      <w:bookmarkStart w:name="_GoBack" w:id="28"/>
      <w:r>
        <w:rPr/>
        <w:t>b)</w:t>
      </w:r>
      <w:r>
        <w:rPr>
          <w:spacing w:val="48"/>
        </w:rPr>
        <w:t xml:space="preserve"> </w:t>
      </w:r>
      <w:r>
        <w:rPr/>
        <w:t>nº</w:t>
      </w:r>
      <w:r>
        <w:rPr>
          <w:spacing w:val="47"/>
        </w:rPr>
        <w:t xml:space="preserve"> </w:t>
      </w:r>
      <w:r>
        <w:rPr/>
        <w:t>do</w:t>
      </w:r>
      <w:r>
        <w:rPr>
          <w:spacing w:val="47"/>
        </w:rPr>
        <w:t xml:space="preserve"> </w:t>
      </w:r>
      <w:r>
        <w:rPr/>
        <w:t>CNPJ</w:t>
      </w:r>
      <w:r>
        <w:rPr>
          <w:spacing w:val="9"/>
        </w:rPr>
        <w:t>.</w:t>
      </w:r>
      <w:r>
        <w:rPr>
          <w:spacing w:val="8"/>
        </w:rPr>
        <w:t>.......</w:t>
      </w:r>
      <w:r>
        <w:rPr>
          <w:spacing w:val="7"/>
        </w:rPr>
        <w:t>..................................................................</w:t>
      </w:r>
      <w:r>
        <w:rPr/>
        <w:t xml:space="preserve"> </w:t>
      </w:r>
      <w:r>
        <w:rPr/>
        <w:t>;</w:t>
      </w:r>
      <w:bookmarkEnd w:id="28"/>
    </w:p>
    <w:p>
      <w:pPr>
        <w:rPr/>
        <w:tabs>
          <w:tab w:val="left" w:pos="316"/>
        </w:tabs>
        <w:spacing w:before="141" w:after="40" w:lineRule="auto" w:line="240"/>
        <w:numPr>
          <w:ilvl w:val="0"/>
          <w:numId w:val="3"/>
        </w:numPr>
        <w:ind w:left="60" w:right="0" w:firstLine="0"/>
        <w:jc w:val="left"/>
      </w:pPr>
      <w:bookmarkStart w:name="_GoBack" w:id="29"/>
      <w:r>
        <w:rPr>
          <w:szCs w:val="0"/>
        </w:rPr>
      </w:r>
      <w:r>
        <w:rPr/>
        <w:t xml:space="preserve">nome completo da pessoa indicada para contatos, com os respectivos números de telefone</w:t>
      </w:r>
      <w:bookmarkEnd w:id="29"/>
    </w:p>
    <w:p>
      <w:pPr>
        <w:rPr/>
        <w:spacing w:before="41" w:after="140" w:lineRule="auto" w:line="240"/>
        <w:ind w:left="60" w:right="0"/>
        <w:jc w:val="left"/>
      </w:pPr>
      <w:bookmarkStart w:name="_GoBack" w:id="30"/>
      <w:r>
        <w:rPr/>
        <w:t>convencional</w:t>
      </w:r>
      <w:r>
        <w:rPr>
          <w:spacing w:val="79"/>
        </w:rPr>
        <w:t xml:space="preserve"> </w:t>
      </w:r>
      <w:r>
        <w:rPr/>
        <w:t>e</w:t>
      </w:r>
      <w:r>
        <w:rPr>
          <w:spacing w:val="78"/>
        </w:rPr>
        <w:t xml:space="preserve"> </w:t>
      </w:r>
      <w:r>
        <w:rPr/>
        <w:t>celular</w:t>
      </w:r>
      <w:r>
        <w:rPr>
          <w:spacing w:val="78"/>
        </w:rPr>
        <w:t xml:space="preserve"> </w:t>
      </w:r>
      <w:r>
        <w:rPr>
          <w:spacing w:val="8"/>
        </w:rPr>
        <w:t>.</w:t>
      </w:r>
      <w:r>
        <w:rPr>
          <w:spacing w:val="7"/>
        </w:rPr>
        <w:t>..............................</w:t>
      </w:r>
      <w:r>
        <w:rPr>
          <w:spacing w:val="6"/>
        </w:rPr>
        <w:t>...................</w:t>
      </w:r>
      <w:r>
        <w:rPr/>
        <w:t>;</w:t>
      </w:r>
      <w:bookmarkEnd w:id="30"/>
    </w:p>
    <w:p>
      <w:pPr>
        <w:rPr/>
        <w:tabs>
          <w:tab w:val="left" w:pos="341"/>
        </w:tabs>
        <w:spacing w:before="141" w:after="0" w:lineRule="auto" w:line="240"/>
        <w:numPr>
          <w:ilvl w:val="0"/>
          <w:numId w:val="4"/>
        </w:numPr>
        <w:ind w:left="60" w:right="0" w:firstLine="0"/>
        <w:jc w:val="left"/>
      </w:pPr>
      <w:bookmarkStart w:name="_GoBack" w:id="31"/>
      <w:r>
        <w:rPr>
          <w:szCs w:val="0"/>
        </w:rPr>
      </w:r>
      <w:r>
        <w:rPr/>
        <w:t>nome</w:t>
      </w:r>
      <w:r>
        <w:rPr>
          <w:spacing w:val="71"/>
        </w:rPr>
        <w:t xml:space="preserve"> </w:t>
      </w:r>
      <w:r>
        <w:rPr/>
        <w:t>completo</w:t>
      </w:r>
      <w:r>
        <w:rPr>
          <w:spacing w:val="71"/>
        </w:rPr>
        <w:t xml:space="preserve"> </w:t>
      </w:r>
      <w:r>
        <w:rPr/>
        <w:t>e</w:t>
      </w:r>
      <w:r>
        <w:rPr>
          <w:spacing w:val="71"/>
        </w:rPr>
        <w:t xml:space="preserve"> </w:t>
      </w:r>
      <w:r>
        <w:rPr/>
        <w:t>CPF</w:t>
      </w:r>
      <w:r>
        <w:rPr>
          <w:spacing w:val="71"/>
        </w:rPr>
        <w:t xml:space="preserve"> </w:t>
      </w:r>
      <w:r>
        <w:rPr/>
        <w:t>da</w:t>
      </w:r>
      <w:r>
        <w:rPr>
          <w:spacing w:val="71"/>
        </w:rPr>
        <w:t xml:space="preserve"> </w:t>
      </w:r>
      <w:r>
        <w:rPr/>
        <w:t>pessoa</w:t>
      </w:r>
      <w:r>
        <w:rPr>
          <w:spacing w:val="71"/>
        </w:rPr>
        <w:t xml:space="preserve"> </w:t>
      </w:r>
      <w:r>
        <w:rPr/>
        <w:t>que</w:t>
      </w:r>
      <w:r>
        <w:rPr>
          <w:spacing w:val="71"/>
        </w:rPr>
        <w:t xml:space="preserve"> </w:t>
      </w:r>
      <w:r>
        <w:rPr/>
        <w:t>assinará</w:t>
      </w:r>
      <w:r>
        <w:rPr>
          <w:spacing w:val="71"/>
        </w:rPr>
        <w:t xml:space="preserve"> </w:t>
      </w:r>
      <w:r>
        <w:rPr/>
        <w:t>o</w:t>
      </w:r>
      <w:r>
        <w:rPr>
          <w:spacing w:val="71"/>
        </w:rPr>
        <w:t xml:space="preserve"> </w:t>
      </w:r>
      <w:r>
        <w:rPr/>
        <w:t>contrato</w:t>
      </w:r>
      <w:r>
        <w:rPr>
          <w:spacing w:val="71"/>
        </w:rPr>
        <w:t xml:space="preserve"> </w:t>
      </w:r>
      <w:r>
        <w:rPr>
          <w:spacing w:val="8"/>
        </w:rPr>
        <w:t>.</w:t>
      </w:r>
      <w:r>
        <w:rPr>
          <w:spacing w:val="7"/>
        </w:rPr>
        <w:t>.........................</w:t>
      </w:r>
      <w:r>
        <w:rPr>
          <w:spacing w:val="6"/>
        </w:rPr>
        <w:t>................</w:t>
      </w:r>
      <w:bookmarkEnd w:id="31"/>
    </w:p>
    <w:p>
      <w:pPr>
        <w:spacing w:before="0" w:after="0" w:lineRule="auto" w:line="219"/>
        <w:ind w:left="61" w:right="0"/>
        <w:jc w:val="both"/>
        <w:pStyle w:val="ep"/>
      </w:pPr>
      <w:bookmarkStart w:name="_GoBack" w:id="32"/>
      <w:bookmarkEnd w:id="32"/>
    </w:p>
    <w:p>
      <w:pPr>
        <w:spacing w:before="0" w:after="158" w:lineRule="auto" w:line="219"/>
        <w:ind w:left="61" w:right="0"/>
        <w:jc w:val="both"/>
        <w:pStyle w:val="ep"/>
      </w:pPr>
      <w:bookmarkStart w:name="_GoBack" w:id="33"/>
      <w:bookmarkEnd w:id="33"/>
    </w:p>
    <w:p>
      <w:pPr>
        <w:rPr/>
        <w:tabs>
          <w:tab w:val="left" w:pos="337"/>
        </w:tabs>
        <w:spacing w:before="159" w:after="0" w:lineRule="auto" w:line="271"/>
        <w:numPr>
          <w:ilvl w:val="0"/>
          <w:numId w:val="5"/>
        </w:numPr>
        <w:ind w:left="60" w:right="3" w:firstLine="0"/>
        <w:jc w:val="left"/>
      </w:pPr>
      <w:bookmarkStart w:name="_GoBack" w:id="34"/>
      <w:r>
        <w:rPr>
          <w:szCs w:val="0"/>
        </w:rPr>
      </w:r>
      <w:r>
        <w:rPr/>
        <w:t>Prazo</w:t>
      </w:r>
      <w:r>
        <w:rPr>
          <w:spacing w:val="37"/>
        </w:rPr>
        <w:t xml:space="preserve"> </w:t>
      </w:r>
      <w:r>
        <w:rPr/>
        <w:t>de</w:t>
      </w:r>
      <w:r>
        <w:rPr>
          <w:spacing w:val="34"/>
        </w:rPr>
        <w:t xml:space="preserve"> </w:t>
      </w:r>
      <w:r>
        <w:rPr/>
        <w:t>validade</w:t>
      </w:r>
      <w:r>
        <w:rPr>
          <w:spacing w:val="34"/>
        </w:rPr>
        <w:t xml:space="preserve"> </w:t>
      </w:r>
      <w:r>
        <w:rPr/>
        <w:t>da</w:t>
      </w:r>
      <w:r>
        <w:rPr>
          <w:spacing w:val="32"/>
        </w:rPr>
        <w:t xml:space="preserve"> </w:t>
      </w:r>
      <w:r>
        <w:rPr/>
        <w:t>proposta</w:t>
      </w:r>
      <w:r>
        <w:rPr>
          <w:spacing w:val="32"/>
        </w:rPr>
        <w:t xml:space="preserve"> </w:t>
      </w:r>
      <w:r>
        <w:rPr/>
        <w:t>de,</w:t>
      </w:r>
      <w:r>
        <w:rPr>
          <w:spacing w:val="32"/>
        </w:rPr>
        <w:t xml:space="preserve"> </w:t>
      </w:r>
      <w:r>
        <w:rPr/>
        <w:t>no</w:t>
      </w:r>
      <w:r>
        <w:rPr>
          <w:spacing w:val="32"/>
        </w:rPr>
        <w:t xml:space="preserve"> </w:t>
      </w:r>
      <w:r>
        <w:rPr/>
        <w:t>mínimo,</w:t>
      </w:r>
      <w:r>
        <w:rPr>
          <w:spacing w:val="32"/>
        </w:rPr>
        <w:t xml:space="preserve"> </w:t>
      </w:r>
      <w:r>
        <w:rPr/>
        <w:t>60</w:t>
      </w:r>
      <w:r>
        <w:rPr>
          <w:spacing w:val="32"/>
        </w:rPr>
        <w:t xml:space="preserve"> </w:t>
      </w:r>
      <w:r>
        <w:rPr/>
        <w:t>(sessenta)</w:t>
      </w:r>
      <w:r>
        <w:rPr>
          <w:spacing w:val="32"/>
        </w:rPr>
        <w:t xml:space="preserve"> </w:t>
      </w:r>
      <w:r>
        <w:rPr/>
        <w:t>dias,</w:t>
      </w:r>
      <w:r>
        <w:rPr>
          <w:spacing w:val="32"/>
        </w:rPr>
        <w:t xml:space="preserve"> </w:t>
      </w:r>
      <w:r>
        <w:rPr/>
        <w:t>contados</w:t>
      </w:r>
      <w:r>
        <w:rPr>
          <w:spacing w:val="32"/>
        </w:rPr>
        <w:t xml:space="preserve"> </w:t>
      </w:r>
      <w:r>
        <w:rPr/>
        <w:t>da</w:t>
      </w:r>
      <w:r>
        <w:rPr>
          <w:spacing w:val="32"/>
        </w:rPr>
        <w:t xml:space="preserve"> </w:t>
      </w:r>
      <w:r>
        <w:rPr/>
        <w:t>data-limite</w:t>
      </w:r>
      <w:r>
        <w:rPr/>
        <w:t xml:space="preserve"> </w:t>
      </w:r>
      <w:r>
        <w:rPr/>
        <w:t xml:space="preserve">prevista para entrega das propostas.</w:t>
      </w:r>
      <w:bookmarkEnd w:id="34"/>
    </w:p>
    <w:p>
      <w:pPr>
        <w:spacing w:before="0" w:after="0" w:lineRule="auto" w:line="219"/>
        <w:ind w:left="61" w:right="0"/>
        <w:jc w:val="both"/>
        <w:pStyle w:val="ep"/>
      </w:pPr>
      <w:bookmarkStart w:name="_GoBack" w:id="35"/>
      <w:bookmarkEnd w:id="35"/>
    </w:p>
    <w:p>
      <w:pPr>
        <w:spacing w:before="0" w:after="104" w:lineRule="auto" w:line="219"/>
        <w:ind w:left="61" w:right="0"/>
        <w:jc w:val="both"/>
        <w:pStyle w:val="ep"/>
      </w:pPr>
      <w:bookmarkStart w:name="_GoBack" w:id="36"/>
      <w:bookmarkEnd w:id="36"/>
    </w:p>
    <w:p>
      <w:pPr>
        <w:rPr/>
        <w:tabs>
          <w:tab w:val="left" w:pos="329"/>
        </w:tabs>
        <w:spacing w:before="105" w:after="140" w:lineRule="auto" w:line="240"/>
        <w:numPr>
          <w:ilvl w:val="0"/>
          <w:numId w:val="6"/>
        </w:numPr>
        <w:ind w:left="60" w:right="0" w:firstLine="0"/>
        <w:jc w:val="left"/>
      </w:pPr>
      <w:bookmarkStart w:name="_GoBack" w:id="37"/>
      <w:r>
        <w:rPr>
          <w:szCs w:val="0"/>
        </w:rPr>
      </w:r>
      <w:r>
        <w:rPr/>
        <w:t xml:space="preserve">Forma de pagamento:</w:t>
      </w:r>
      <w:bookmarkEnd w:id="37"/>
    </w:p>
    <w:p>
      <w:pPr>
        <w:rPr/>
        <w:tabs>
          <w:tab w:val="left" w:pos="5031"/>
        </w:tabs>
        <w:spacing w:before="141" w:after="0" w:lineRule="auto" w:line="240"/>
        <w:ind w:left="60" w:right="0"/>
        <w:jc w:val="left"/>
      </w:pPr>
      <w:bookmarkStart w:name="_GoBack" w:id="38"/>
      <w:r>
        <w:rPr/>
        <w:t>Conforme</w:t>
      </w:r>
      <w:r>
        <w:rPr>
          <w:spacing w:val="37"/>
        </w:rPr>
        <w:t xml:space="preserve"> </w:t>
      </w:r>
      <w:r>
        <w:rPr/>
        <w:t>item</w:t>
      </w:r>
      <w:r>
        <w:rPr>
          <w:spacing w:val="35"/>
        </w:rPr>
        <w:t xml:space="preserve"> </w:t>
      </w:r>
      <w:r>
        <w:rPr/>
        <w:t>9</w:t>
      </w:r>
      <w:r>
        <w:rPr>
          <w:spacing w:val="35"/>
        </w:rPr>
        <w:t xml:space="preserve"> </w:t>
      </w:r>
      <w:r>
        <w:rPr/>
        <w:t>do</w:t>
      </w:r>
      <w:r>
        <w:rPr>
          <w:spacing w:val="35"/>
        </w:rPr>
        <w:t xml:space="preserve"> </w:t>
      </w:r>
      <w:r>
        <w:rPr/>
        <w:t>Edital</w:t>
      </w:r>
      <w:r>
        <w:rPr>
          <w:spacing w:val="35"/>
        </w:rPr>
        <w:t xml:space="preserve"> </w:t>
      </w:r>
      <w:r>
        <w:rPr/>
        <w:t>de</w:t>
      </w:r>
      <w:r>
        <w:rPr>
          <w:spacing w:val="35"/>
        </w:rPr>
        <w:t xml:space="preserve"> </w:t>
      </w:r>
      <w:r>
        <w:rPr/>
        <w:t>Leilão</w:t>
      </w:r>
      <w:r>
        <w:rPr>
          <w:spacing w:val="35"/>
        </w:rPr>
        <w:t xml:space="preserve"> </w:t>
      </w:r>
      <w:r>
        <w:rPr/>
        <w:t>nº</w:t>
      </w:r>
      <w:r>
        <w:rPr>
          <w:spacing w:val="35"/>
        </w:rPr>
        <w:t xml:space="preserve"> </w:t>
      </w:r>
      <w:r>
        <w:rPr>
          <w:u w:val="single" w:color="000000"/>
        </w:rPr>
        <w:t xml:space="preserve"> </w:t>
      </w:r>
      <w:r>
        <w:rPr>
          <w:szCs w:val="0"/>
          <w:u w:val="single" w:color="000000"/>
        </w:rPr>
        <w:tab/>
      </w:r>
      <w:r>
        <w:rPr/>
        <w:t>.</w:t>
      </w:r>
      <w:bookmarkEnd w:id="38"/>
    </w:p>
    <w:p>
      <w:pPr>
        <w:spacing w:before="0" w:after="0" w:lineRule="auto" w:line="219"/>
        <w:ind w:left="61" w:right="0"/>
        <w:jc w:val="both"/>
        <w:pStyle w:val="ep"/>
      </w:pPr>
      <w:bookmarkStart w:name="_GoBack" w:id="39"/>
      <w:bookmarkEnd w:id="39"/>
    </w:p>
    <w:p>
      <w:pPr>
        <w:spacing w:before="0" w:after="136" w:lineRule="auto" w:line="219"/>
        <w:ind w:left="61" w:right="0"/>
        <w:jc w:val="both"/>
        <w:pStyle w:val="ep"/>
      </w:pPr>
      <w:bookmarkStart w:name="_GoBack" w:id="40"/>
      <w:bookmarkEnd w:id="40"/>
    </w:p>
    <w:p>
      <w:pPr>
        <w:rPr/>
        <w:tabs>
          <w:tab w:val="left" w:pos="8265"/>
        </w:tabs>
        <w:spacing w:before="136" w:after="94" w:lineRule="auto" w:line="278"/>
        <w:ind w:left="60" w:right="2"/>
        <w:jc w:val="left"/>
      </w:pPr>
      <w:bookmarkStart w:name="_GoBack" w:id="41"/>
      <w:r>
        <w:rPr>
          <w:b w:val="true"/>
          <w:bCs w:val="true"/>
        </w:rPr>
        <w:t>4.</w:t>
      </w:r>
      <w:r>
        <w:rPr>
          <w:spacing w:val="69"/>
          <w:b w:val="true"/>
          <w:bCs w:val="true"/>
        </w:rPr>
        <w:t xml:space="preserve"> </w:t>
      </w:r>
      <w:r>
        <w:rPr/>
        <w:t>Declaro</w:t>
      </w:r>
      <w:r>
        <w:rPr>
          <w:spacing w:val="68"/>
        </w:rPr>
        <w:t xml:space="preserve"> </w:t>
      </w:r>
      <w:r>
        <w:rPr/>
        <w:t>conhecer</w:t>
      </w:r>
      <w:r>
        <w:rPr>
          <w:spacing w:val="68"/>
        </w:rPr>
        <w:t xml:space="preserve"> </w:t>
      </w:r>
      <w:r>
        <w:rPr/>
        <w:t>as</w:t>
      </w:r>
      <w:r>
        <w:rPr>
          <w:spacing w:val="68"/>
        </w:rPr>
        <w:t xml:space="preserve"> </w:t>
      </w:r>
      <w:r>
        <w:rPr/>
        <w:t>condições</w:t>
      </w:r>
      <w:r>
        <w:rPr>
          <w:spacing w:val="68"/>
        </w:rPr>
        <w:t xml:space="preserve"> </w:t>
      </w:r>
      <w:r>
        <w:rPr/>
        <w:t>as</w:t>
      </w:r>
      <w:r>
        <w:rPr>
          <w:spacing w:val="68"/>
        </w:rPr>
        <w:t xml:space="preserve"> </w:t>
      </w:r>
      <w:r>
        <w:rPr/>
        <w:t>quais</w:t>
      </w:r>
      <w:r>
        <w:rPr>
          <w:spacing w:val="68"/>
        </w:rPr>
        <w:t xml:space="preserve"> </w:t>
      </w:r>
      <w:r>
        <w:rPr/>
        <w:t>devo</w:t>
      </w:r>
      <w:r>
        <w:rPr>
          <w:spacing w:val="68"/>
        </w:rPr>
        <w:t xml:space="preserve"> </w:t>
      </w:r>
      <w:r>
        <w:rPr/>
        <w:t>satisfazer</w:t>
      </w:r>
      <w:r>
        <w:rPr>
          <w:spacing w:val="68"/>
        </w:rPr>
        <w:t xml:space="preserve"> </w:t>
      </w:r>
      <w:r>
        <w:rPr/>
        <w:t>para</w:t>
      </w:r>
      <w:r>
        <w:rPr>
          <w:spacing w:val="68"/>
        </w:rPr>
        <w:t xml:space="preserve"> </w:t>
      </w:r>
      <w:r>
        <w:rPr/>
        <w:t>realização</w:t>
      </w:r>
      <w:r>
        <w:rPr>
          <w:spacing w:val="68"/>
        </w:rPr>
        <w:t xml:space="preserve"> </w:t>
      </w:r>
      <w:r>
        <w:rPr/>
        <w:t>do</w:t>
      </w:r>
      <w:r>
        <w:rPr>
          <w:spacing w:val="68"/>
        </w:rPr>
        <w:t xml:space="preserve"> </w:t>
      </w:r>
      <w:r>
        <w:rPr/>
        <w:t>negócio</w:t>
      </w:r>
      <w:r>
        <w:rPr>
          <w:spacing w:val="68"/>
        </w:rPr>
        <w:t xml:space="preserve"> </w:t>
      </w:r>
      <w:r>
        <w:rPr/>
        <w:t>e</w:t>
      </w:r>
      <w:r>
        <w:rPr>
          <w:spacing w:val="68"/>
        </w:rPr>
        <w:t xml:space="preserve"> </w:t>
      </w:r>
      <w:r>
        <w:rPr/>
        <w:t>que</w:t>
      </w:r>
      <w:r>
        <w:rPr/>
        <w:t xml:space="preserve"> </w:t>
      </w:r>
      <w:r>
        <w:rPr/>
        <w:t>me</w:t>
      </w:r>
      <w:r>
        <w:rPr>
          <w:spacing w:val="67"/>
        </w:rPr>
        <w:t xml:space="preserve"> </w:t>
      </w:r>
      <w:r>
        <w:rPr/>
        <w:t>submeto</w:t>
      </w:r>
      <w:r>
        <w:rPr>
          <w:spacing w:val="71"/>
        </w:rPr>
        <w:t xml:space="preserve"> </w:t>
      </w:r>
      <w:r>
        <w:rPr/>
        <w:t>a</w:t>
      </w:r>
      <w:r>
        <w:rPr>
          <w:spacing w:val="64"/>
        </w:rPr>
        <w:t xml:space="preserve"> </w:t>
      </w:r>
      <w:r>
        <w:rPr/>
        <w:t>todas</w:t>
      </w:r>
      <w:r>
        <w:rPr>
          <w:spacing w:val="64"/>
        </w:rPr>
        <w:t xml:space="preserve"> </w:t>
      </w:r>
      <w:r>
        <w:rPr/>
        <w:t>as</w:t>
      </w:r>
      <w:r>
        <w:rPr>
          <w:spacing w:val="64"/>
        </w:rPr>
        <w:t xml:space="preserve"> </w:t>
      </w:r>
      <w:r>
        <w:rPr/>
        <w:t>condições</w:t>
      </w:r>
      <w:r>
        <w:rPr>
          <w:spacing w:val="64"/>
        </w:rPr>
        <w:t xml:space="preserve"> </w:t>
      </w:r>
      <w:r>
        <w:rPr/>
        <w:t>constantes</w:t>
      </w:r>
      <w:r>
        <w:rPr>
          <w:spacing w:val="64"/>
        </w:rPr>
        <w:t xml:space="preserve"> </w:t>
      </w:r>
      <w:r>
        <w:rPr/>
        <w:t>do</w:t>
      </w:r>
      <w:r>
        <w:rPr>
          <w:spacing w:val="64"/>
        </w:rPr>
        <w:t xml:space="preserve"> </w:t>
      </w:r>
      <w:r>
        <w:rPr/>
        <w:t>Edital</w:t>
      </w:r>
      <w:r>
        <w:rPr>
          <w:spacing w:val="64"/>
        </w:rPr>
        <w:t xml:space="preserve"> </w:t>
      </w:r>
      <w:r>
        <w:rPr/>
        <w:t>de</w:t>
      </w:r>
      <w:r>
        <w:rPr>
          <w:spacing w:val="64"/>
        </w:rPr>
        <w:t xml:space="preserve"> </w:t>
      </w:r>
      <w:r>
        <w:rPr/>
        <w:t>Leilão</w:t>
      </w:r>
      <w:r>
        <w:rPr>
          <w:spacing w:val="64"/>
        </w:rPr>
        <w:t xml:space="preserve"> </w:t>
      </w:r>
      <w:r>
        <w:rPr/>
        <w:t>nº</w:t>
      </w:r>
      <w:r>
        <w:rPr>
          <w:spacing w:val="64"/>
        </w:rPr>
        <w:t xml:space="preserve"> </w:t>
      </w:r>
      <w:r>
        <w:rPr>
          <w:u w:val="single" w:color="000000"/>
        </w:rPr>
        <w:t xml:space="preserve"> </w:t>
      </w:r>
      <w:r>
        <w:rPr>
          <w:szCs w:val="0"/>
          <w:u w:val="single" w:color="000000"/>
        </w:rPr>
        <w:tab/>
      </w:r>
      <w:r>
        <w:rPr/>
        <w:t>.</w:t>
      </w:r>
      <w:bookmarkEnd w:id="41"/>
    </w:p>
    <w:p>
      <w:pPr>
        <w:rPr/>
        <w:spacing w:before="95" w:after="0" w:lineRule="auto" w:line="278"/>
        <w:ind w:left="60" w:right="5"/>
        <w:jc w:val="left"/>
      </w:pPr>
      <w:bookmarkStart w:name="_GoBack" w:id="42"/>
      <w:r>
        <w:rPr/>
        <w:t>Declaro,</w:t>
      </w:r>
      <w:r>
        <w:rPr>
          <w:spacing w:val="53"/>
        </w:rPr>
        <w:t xml:space="preserve"> </w:t>
      </w:r>
      <w:r>
        <w:rPr/>
        <w:t>ainda,</w:t>
      </w:r>
      <w:r>
        <w:rPr>
          <w:spacing w:val="53"/>
        </w:rPr>
        <w:t xml:space="preserve"> </w:t>
      </w:r>
      <w:r>
        <w:rPr/>
        <w:t>que</w:t>
      </w:r>
      <w:r>
        <w:rPr>
          <w:spacing w:val="53"/>
        </w:rPr>
        <w:t xml:space="preserve"> </w:t>
      </w:r>
      <w:r>
        <w:rPr/>
        <w:t>tenho</w:t>
      </w:r>
      <w:r>
        <w:rPr>
          <w:spacing w:val="53"/>
        </w:rPr>
        <w:t xml:space="preserve"> </w:t>
      </w:r>
      <w:r>
        <w:rPr/>
        <w:t>conhecimento</w:t>
      </w:r>
      <w:r>
        <w:rPr>
          <w:spacing w:val="53"/>
        </w:rPr>
        <w:t xml:space="preserve"> </w:t>
      </w:r>
      <w:r>
        <w:rPr/>
        <w:t>do</w:t>
      </w:r>
      <w:r>
        <w:rPr>
          <w:spacing w:val="53"/>
        </w:rPr>
        <w:t xml:space="preserve"> </w:t>
      </w:r>
      <w:r>
        <w:rPr/>
        <w:t>estado</w:t>
      </w:r>
      <w:r>
        <w:rPr>
          <w:spacing w:val="53"/>
        </w:rPr>
        <w:t xml:space="preserve"> </w:t>
      </w:r>
      <w:r>
        <w:rPr/>
        <w:t>físico</w:t>
      </w:r>
      <w:r>
        <w:rPr>
          <w:spacing w:val="53"/>
        </w:rPr>
        <w:t xml:space="preserve"> </w:t>
      </w:r>
      <w:r>
        <w:rPr/>
        <w:t>em</w:t>
      </w:r>
      <w:r>
        <w:rPr>
          <w:spacing w:val="53"/>
        </w:rPr>
        <w:t xml:space="preserve"> </w:t>
      </w:r>
      <w:r>
        <w:rPr/>
        <w:t>que</w:t>
      </w:r>
      <w:r>
        <w:rPr>
          <w:spacing w:val="53"/>
        </w:rPr>
        <w:t xml:space="preserve"> </w:t>
      </w:r>
      <w:r>
        <w:rPr/>
        <w:t>se</w:t>
      </w:r>
      <w:r>
        <w:rPr>
          <w:spacing w:val="53"/>
        </w:rPr>
        <w:t xml:space="preserve"> </w:t>
      </w:r>
      <w:r>
        <w:rPr/>
        <w:t>encontra</w:t>
      </w:r>
      <w:r>
        <w:rPr>
          <w:spacing w:val="53"/>
        </w:rPr>
        <w:t xml:space="preserve"> </w:t>
      </w:r>
      <w:r>
        <w:rPr/>
        <w:t>o</w:t>
      </w:r>
      <w:r>
        <w:rPr>
          <w:spacing w:val="53"/>
        </w:rPr>
        <w:t xml:space="preserve"> </w:t>
      </w:r>
      <w:r>
        <w:rPr/>
        <w:t>imóvel,</w:t>
      </w:r>
      <w:r>
        <w:rPr>
          <w:spacing w:val="53"/>
        </w:rPr>
        <w:t xml:space="preserve"> </w:t>
      </w:r>
      <w:r>
        <w:rPr/>
        <w:t>e</w:t>
      </w:r>
      <w:r>
        <w:rPr>
          <w:spacing w:val="53"/>
        </w:rPr>
        <w:t xml:space="preserve"> </w:t>
      </w:r>
      <w:r>
        <w:rPr/>
        <w:t>que</w:t>
      </w:r>
      <w:r>
        <w:rPr/>
        <w:t xml:space="preserve"> </w:t>
      </w:r>
      <w:r>
        <w:rPr/>
        <w:t>me</w:t>
      </w:r>
      <w:r>
        <w:rPr>
          <w:spacing w:val="121"/>
        </w:rPr>
        <w:t xml:space="preserve"> </w:t>
      </w:r>
      <w:r>
        <w:rPr/>
        <w:t>responsabilizo</w:t>
      </w:r>
      <w:r>
        <w:rPr>
          <w:spacing w:val="120"/>
        </w:rPr>
        <w:t xml:space="preserve"> </w:t>
      </w:r>
      <w:r>
        <w:rPr/>
        <w:t>por</w:t>
      </w:r>
      <w:r>
        <w:rPr>
          <w:spacing w:val="119"/>
        </w:rPr>
        <w:t xml:space="preserve"> </w:t>
      </w:r>
      <w:r>
        <w:rPr/>
        <w:t>demarcações</w:t>
      </w:r>
      <w:r>
        <w:rPr>
          <w:spacing w:val="119"/>
        </w:rPr>
        <w:t xml:space="preserve"> </w:t>
      </w:r>
      <w:r>
        <w:rPr/>
        <w:t>e</w:t>
      </w:r>
      <w:r>
        <w:rPr>
          <w:spacing w:val="119"/>
        </w:rPr>
        <w:t xml:space="preserve"> </w:t>
      </w:r>
      <w:r>
        <w:rPr/>
        <w:t>desmembramentos</w:t>
      </w:r>
      <w:r>
        <w:rPr>
          <w:spacing w:val="119"/>
        </w:rPr>
        <w:t xml:space="preserve"> </w:t>
      </w:r>
      <w:r>
        <w:rPr/>
        <w:t>de</w:t>
      </w:r>
      <w:r>
        <w:rPr>
          <w:spacing w:val="119"/>
        </w:rPr>
        <w:t xml:space="preserve"> </w:t>
      </w:r>
      <w:r>
        <w:rPr/>
        <w:t>áreas,</w:t>
      </w:r>
      <w:r>
        <w:rPr>
          <w:spacing w:val="119"/>
        </w:rPr>
        <w:t xml:space="preserve"> </w:t>
      </w:r>
      <w:r>
        <w:rPr/>
        <w:t>averbações</w:t>
      </w:r>
      <w:r>
        <w:rPr>
          <w:spacing w:val="119"/>
        </w:rPr>
        <w:t xml:space="preserve"> </w:t>
      </w:r>
      <w:r>
        <w:rPr/>
        <w:t>de</w:t>
      </w:r>
      <w:r>
        <w:rPr/>
        <w:t xml:space="preserve"> </w:t>
      </w:r>
      <w:r>
        <w:rPr/>
        <w:t xml:space="preserve">benfeitorias e outras diferenças eventualmente existentes em relação ao imóvel adquirido.</w:t>
      </w:r>
      <w:bookmarkEnd w:id="42"/>
    </w:p>
    <w:p>
      <w:pPr>
        <w:spacing w:before="0" w:after="0" w:lineRule="auto" w:line="219"/>
        <w:ind w:left="61" w:right="0"/>
        <w:jc w:val="both"/>
        <w:pStyle w:val="ep"/>
      </w:pPr>
      <w:bookmarkStart w:name="_GoBack" w:id="43"/>
      <w:bookmarkEnd w:id="43"/>
    </w:p>
    <w:p>
      <w:pPr>
        <w:spacing w:before="0" w:after="0" w:lineRule="auto" w:line="219"/>
        <w:ind w:left="61" w:right="0"/>
        <w:jc w:val="both"/>
        <w:pStyle w:val="ep"/>
      </w:pPr>
      <w:bookmarkStart w:name="_GoBack" w:id="44"/>
      <w:bookmarkEnd w:id="44"/>
    </w:p>
    <w:p>
      <w:pPr>
        <w:spacing w:before="0" w:after="0" w:lineRule="auto" w:line="219"/>
        <w:ind w:left="61" w:right="0"/>
        <w:jc w:val="both"/>
        <w:pStyle w:val="ep"/>
      </w:pPr>
      <w:bookmarkStart w:name="_GoBack" w:id="45"/>
      <w:bookmarkEnd w:id="45"/>
    </w:p>
    <w:p>
      <w:pPr>
        <w:spacing w:before="0" w:after="87" w:lineRule="auto" w:line="219"/>
        <w:ind w:left="61" w:right="0"/>
        <w:jc w:val="both"/>
        <w:pStyle w:val="ep"/>
      </w:pPr>
      <w:bookmarkStart w:name="_GoBack" w:id="46"/>
      <w:bookmarkEnd w:id="46"/>
    </w:p>
    <w:p>
      <w:pPr>
        <w:rPr/>
        <w:spacing w:before="88" w:after="0" w:lineRule="auto" w:line="240"/>
        <w:outlineLvl w:val="1"/>
        <w:pStyle w:val="Heading1"/>
        <w:ind w:left="60" w:right="0"/>
        <w:jc w:val="left"/>
      </w:pPr>
      <w:bookmarkStart w:name="_GoBack" w:id="47"/>
      <w:r>
        <w:rPr/>
        <w:t>Data</w:t>
      </w:r>
      <w:r>
        <w:rPr>
          <w:spacing w:val="61"/>
        </w:rPr>
        <w:t xml:space="preserve"> </w:t>
      </w:r>
      <w:r>
        <w:rPr>
          <w:spacing w:val="8"/>
        </w:rPr>
        <w:t>.</w:t>
      </w:r>
      <w:r>
        <w:rPr>
          <w:spacing w:val="7"/>
        </w:rPr>
        <w:t>.</w:t>
      </w:r>
      <w:r>
        <w:rPr>
          <w:spacing w:val="6"/>
        </w:rPr>
        <w:t>......</w:t>
      </w:r>
      <w:r>
        <w:rPr>
          <w:w w:val="98"/>
        </w:rPr>
        <w:t>/</w:t>
      </w:r>
      <w:r>
        <w:rPr>
          <w:spacing w:val="8"/>
        </w:rPr>
        <w:t>.</w:t>
      </w:r>
      <w:r>
        <w:rPr>
          <w:spacing w:val="7"/>
        </w:rPr>
        <w:t>..</w:t>
      </w:r>
      <w:r>
        <w:rPr>
          <w:spacing w:val="6"/>
        </w:rPr>
        <w:t>........</w:t>
      </w:r>
      <w:r>
        <w:rPr>
          <w:spacing w:val="3"/>
        </w:rPr>
        <w:t>/</w:t>
      </w:r>
      <w:r>
        <w:rPr>
          <w:spacing w:val="7"/>
        </w:rPr>
        <w:t>.</w:t>
      </w:r>
      <w:r>
        <w:rPr>
          <w:spacing w:val="6"/>
        </w:rPr>
        <w:t>..........</w:t>
      </w:r>
      <w:bookmarkEnd w:id="47"/>
    </w:p>
    <w:p>
      <w:pPr>
        <w:spacing w:before="0" w:after="0" w:lineRule="auto" w:line="219"/>
        <w:ind w:left="61" w:right="0"/>
        <w:jc w:val="both"/>
        <w:pStyle w:val="ep"/>
      </w:pPr>
      <w:bookmarkStart w:name="_GoBack" w:id="48"/>
      <w:bookmarkEnd w:id="48"/>
    </w:p>
    <w:p>
      <w:pPr>
        <w:spacing w:before="0" w:after="138" w:lineRule="auto" w:line="219"/>
        <w:ind w:left="61" w:right="0"/>
        <w:jc w:val="both"/>
        <w:pStyle w:val="ep"/>
      </w:pPr>
      <w:bookmarkStart w:name="_GoBack" w:id="49"/>
      <w:bookmarkEnd w:id="49"/>
    </w:p>
    <w:p>
      <w:pPr>
        <w:rPr/>
        <w:spacing w:before="139" w:after="141" w:lineRule="auto" w:line="240"/>
        <w:ind w:left="3453" w:right="0"/>
        <w:jc w:val="left"/>
      </w:pPr>
      <w:bookmarkStart w:name="_GoBack" w:id="50"/>
      <w:r>
        <w:rPr>
          <w:spacing w:val="8"/>
        </w:rPr>
        <w:t>.</w:t>
      </w:r>
      <w:r>
        <w:rPr>
          <w:spacing w:val="7"/>
        </w:rPr>
        <w:t>.............................</w:t>
      </w:r>
      <w:r>
        <w:rPr>
          <w:spacing w:val="6"/>
        </w:rPr>
        <w:t>.................</w:t>
      </w:r>
      <w:bookmarkEnd w:id="50"/>
    </w:p>
    <w:p>
      <w:pPr>
        <w:rPr/>
        <w:spacing w:before="142" w:after="0" w:lineRule="auto" w:line="240"/>
        <w:ind w:left="1414" w:right="0"/>
        <w:jc w:val="left"/>
      </w:pPr>
      <w:bookmarkStart w:name="_GoBack" w:id="51"/>
      <w:r>
        <w:rPr/>
        <w:t xml:space="preserve">Nome e assinatura do representante legal, telefone, celular e e-mail</w:t>
      </w:r>
      <w:bookmarkEnd w:id="51"/>
    </w:p>
    <w:p>
      <w:pPr>
        <w:spacing w:before="0" w:after="0" w:lineRule="auto" w:line="219"/>
        <w:ind w:left="1414" w:right="0"/>
        <w:jc w:val="both"/>
        <w:pStyle w:val="ep"/>
      </w:pPr>
      <w:bookmarkStart w:name="_GoBack" w:id="52"/>
      <w:bookmarkEnd w:id="52"/>
    </w:p>
    <w:p>
      <w:pPr>
        <w:spacing w:before="0" w:after="0" w:lineRule="auto" w:line="219"/>
        <w:ind w:left="1414" w:right="0"/>
        <w:jc w:val="both"/>
        <w:pStyle w:val="ep"/>
      </w:pPr>
      <w:bookmarkStart w:name="_GoBack" w:id="53"/>
      <w:bookmarkEnd w:id="53"/>
    </w:p>
    <w:p>
      <w:pPr>
        <w:spacing w:before="0" w:after="0" w:lineRule="auto" w:line="219"/>
        <w:ind w:left="1414" w:right="0"/>
        <w:jc w:val="both"/>
        <w:pStyle w:val="ep"/>
      </w:pPr>
      <w:bookmarkStart w:name="_GoBack" w:id="54"/>
      <w:bookmarkEnd w:id="54"/>
    </w:p>
    <w:p>
      <w:pPr>
        <w:spacing w:before="0" w:after="0" w:lineRule="auto" w:line="219"/>
        <w:ind w:left="1414" w:right="0"/>
        <w:jc w:val="both"/>
        <w:pStyle w:val="ep"/>
      </w:pPr>
      <w:bookmarkStart w:name="_GoBack" w:id="55"/>
      <w:bookmarkEnd w:id="55"/>
    </w:p>
    <w:p>
      <w:pPr>
        <w:spacing w:before="0" w:after="0" w:lineRule="auto" w:line="219"/>
        <w:ind w:left="1414" w:right="0"/>
        <w:jc w:val="both"/>
        <w:pStyle w:val="ep"/>
      </w:pPr>
      <w:bookmarkStart w:name="_GoBack" w:id="56"/>
      <w:bookmarkEnd w:id="56"/>
    </w:p>
    <w:p>
      <w:pPr>
        <w:spacing w:before="0" w:after="23" w:lineRule="auto" w:line="219"/>
        <w:ind w:left="1414" w:right="0"/>
        <w:jc w:val="both"/>
        <w:pStyle w:val="ep"/>
      </w:pPr>
      <w:bookmarkStart w:name="_GoBack" w:id="57"/>
      <w:bookmarkEnd w:id="57"/>
    </w:p>
    <w:p>
      <w:pPr>
        <w:rPr>
          <w:sz w:val="18"/>
          <w:szCs w:val="18"/>
        </w:rPr>
        <w:spacing w:before="23" w:after="0" w:lineRule="auto" w:line="241"/>
        <w:ind w:left="2606" w:right="0"/>
        <w:jc w:val="left"/>
      </w:pPr>
      <w:bookmarkStart w:name="_GoBack" w:id="58"/>
      <w:r>
        <w:rPr>
          <w:sz w:val="18"/>
          <w:szCs w:val="18"/>
        </w:rPr>
        <w:t>Subsecretaria</w:t>
      </w:r>
      <w:r>
        <w:rPr>
          <w:w w:val="92"/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da</w:t>
      </w:r>
      <w:r>
        <w:rPr>
          <w:w w:val="92"/>
          <w:sz w:val="18"/>
          <w:szCs w:val="18"/>
        </w:rPr>
        <w:t xml:space="preserve"> </w:t>
      </w:r>
      <w:r>
        <w:rPr>
          <w:sz w:val="18"/>
          <w:szCs w:val="18"/>
        </w:rPr>
        <w:t>Administração</w:t>
      </w:r>
      <w:r>
        <w:rPr>
          <w:w w:val="92"/>
          <w:sz w:val="18"/>
          <w:szCs w:val="18"/>
        </w:rPr>
        <w:t xml:space="preserve"> </w:t>
      </w:r>
      <w:r>
        <w:rPr>
          <w:sz w:val="18"/>
          <w:szCs w:val="18"/>
        </w:rPr>
        <w:t>Central</w:t>
      </w:r>
      <w:r>
        <w:rPr>
          <w:w w:val="92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w w:val="92"/>
          <w:sz w:val="18"/>
          <w:szCs w:val="18"/>
        </w:rPr>
        <w:t xml:space="preserve"> </w:t>
      </w:r>
      <w:r>
        <w:rPr>
          <w:sz w:val="18"/>
          <w:szCs w:val="18"/>
        </w:rPr>
        <w:t>Licitações</w:t>
      </w:r>
      <w:r>
        <w:rPr>
          <w:w w:val="92"/>
          <w:sz w:val="18"/>
          <w:szCs w:val="18"/>
        </w:rPr>
        <w:t xml:space="preserve"> </w:t>
      </w:r>
      <w:r>
        <w:rPr>
          <w:sz w:val="18"/>
          <w:szCs w:val="18"/>
        </w:rPr>
        <w:t>–</w:t>
      </w:r>
      <w:r>
        <w:rPr>
          <w:w w:val="92"/>
          <w:sz w:val="18"/>
          <w:szCs w:val="18"/>
        </w:rPr>
        <w:t xml:space="preserve"> </w:t>
      </w:r>
      <w:r>
        <w:rPr>
          <w:sz w:val="18"/>
          <w:szCs w:val="18"/>
        </w:rPr>
        <w:t>CELIC</w:t>
      </w:r>
      <w:r>
        <w:rPr>
          <w:w w:val="92"/>
          <w:sz w:val="18"/>
          <w:szCs w:val="18"/>
        </w:rPr>
        <w:t xml:space="preserve"> </w:t>
      </w:r>
      <w:r>
        <w:rPr>
          <w:sz w:val="18"/>
          <w:szCs w:val="18"/>
        </w:rPr>
        <w:t>RS</w:t>
      </w:r>
      <w:bookmarkEnd w:id="58"/>
    </w:p>
    <w:p>
      <w:pPr>
        <w:rPr>
          <w:sz w:val="18"/>
          <w:szCs w:val="18"/>
        </w:rPr>
        <w:spacing w:before="1" w:after="0" w:lineRule="auto" w:line="238"/>
        <w:ind w:left="2001" w:right="0"/>
        <w:jc w:val="left"/>
      </w:pPr>
      <w:bookmarkStart w:name="_GoBack" w:id="59"/>
      <w:r>
        <w:rPr>
          <w:sz w:val="18"/>
          <w:szCs w:val="18"/>
        </w:rPr>
        <w:t>Av.</w:t>
      </w:r>
      <w:r>
        <w:rPr>
          <w:w w:val="87"/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Borges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de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Medeiros,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1501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–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2º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Andar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–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CEP: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90110-150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Fone: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(51)</w:t>
      </w:r>
      <w:r>
        <w:rPr>
          <w:w w:val="87"/>
          <w:sz w:val="18"/>
          <w:szCs w:val="18"/>
        </w:rPr>
        <w:t xml:space="preserve"> </w:t>
      </w:r>
      <w:r>
        <w:rPr>
          <w:sz w:val="18"/>
          <w:szCs w:val="18"/>
        </w:rPr>
        <w:t>3288-1160</w:t>
      </w:r>
      <w:bookmarkEnd w:id="59"/>
    </w:p>
    <w:sectPr>
      <w:headerReference r:id="rId6" w:type="default"/>
      <w:footerReference r:id="rId7" w:type="default"/>
      <w:pgSz w:w="11900" w:h="16840" w:orient="portrait"/>
      <w:pgMar w:right="846" w:left="1071" w:top="1431" w:bottom="200" w:header="0" w:footer="0" w:gutter="0"/>
      <w:cols w:space="425"/>
      <w:textDirection w:val="lrTb"/>
      <w:type w:val="continuous"/>
    </w:sectPr>
  </w:body>
</w:document>
</file>

<file path=word/fontTable.xml><?xml version="1.0" encoding="utf-8"?>
<w:font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mc:Ignorable="w14 w15">
  <w:font w:name="Times New Roman">
    <w:panose1 w:val="020208030705050203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wps="http://schemas.microsoft.com/office/word/2010/wordprocessingShape" xmlns:wpc="http://schemas.microsoft.com/office/word/2010/wordprocessingCanvas">
  <w:p>
    <w:pPr>
      <w:spacing w:before="186" w:after="0" w:lineRule="exact" w:line="14"/>
      <w:ind w:left="60" w:right="0"/>
      <w:jc w:val="both"/>
      <w:pStyle w:val="ep"/>
    </w:pPr>
    <w:bookmarkStart w:name="_GoBack" w:id="2"/>
    <w:bookmarkEnd w:id="2"/>
  </w:p>
</w:ftr>
</file>

<file path=word/header1.xml><?xml version="1.0" encoding="utf-8"?>
<w:hdr xmlns:w="http://schemas.openxmlformats.org/wordprocessingml/2006/main" xmlns:wps="http://schemas.microsoft.com/office/word/2010/wordprocessingShape" xmlns:wpc="http://schemas.microsoft.com/office/word/2010/wordprocessingCanvas">
  <w:p>
    <w:pPr>
      <w:spacing w:before="0" w:after="0" w:lineRule="auto" w:line="219"/>
      <w:ind w:left="60" w:right="0"/>
      <w:jc w:val="both"/>
      <w:pStyle w:val="ep"/>
    </w:pPr>
    <w:bookmarkStart w:name="_GoBack" w:id="1"/>
    <w:bookmarkEnd w:id="1"/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lvlJc w:val="left"/>
      <w:pPr>
        <w:ind w:left="60" w:firstLine="0"/>
      </w:pPr>
      <w:rPr>
        <w:rFonts w:hint="default" w:ascii="Times New Roman" w:hAnsi="Times New Roman" w:eastAsia="Times New Roman"/>
        <w:sz w:val="24"/>
        <w:szCs w:val="24"/>
        <w:color w:val="000000"/>
        <w:b w:val="true"/>
        <w:i w:val="false"/>
        <w:position w:val="0"/>
      </w:rPr>
    </w:lvl>
  </w:abstractNum>
  <w:abstractNum w:abstractNumId="1">
    <w:multiLevelType w:val="singleLevel"/>
    <w:lvl w:ilvl="0">
      <w:start w:val="1"/>
      <w:numFmt w:val="lowerLetter"/>
      <w:lvlText w:val="%1)"/>
      <w:lvlJc w:val="left"/>
      <w:pPr>
        <w:ind w:left="60" w:firstLine="0"/>
      </w:pPr>
      <w:rPr>
        <w:rFonts w:hint="default" w:ascii="Times New Roman" w:hAnsi="Times New Roman" w:eastAsia="Times New Roman"/>
        <w:sz w:val="24"/>
        <w:szCs w:val="24"/>
        <w:color w:val="000000"/>
        <w:b w:val="false"/>
        <w:i w:val="false"/>
        <w:position w:val="0"/>
      </w:rPr>
    </w:lvl>
  </w:abstractNum>
  <w:abstractNum w:abstractNumId="2">
    <w:multiLevelType w:val="singleLevel"/>
    <w:lvl w:ilvl="0">
      <w:start w:val="3"/>
      <w:numFmt w:val="lowerLetter"/>
      <w:lvlText w:val="%1)"/>
      <w:lvlJc w:val="left"/>
      <w:pPr>
        <w:ind w:left="60" w:firstLine="0"/>
      </w:pPr>
      <w:rPr>
        <w:rFonts w:hint="default" w:ascii="Times New Roman" w:hAnsi="Times New Roman" w:eastAsia="Times New Roman"/>
        <w:sz w:val="24"/>
        <w:szCs w:val="24"/>
        <w:color w:val="000000"/>
        <w:b w:val="false"/>
        <w:i w:val="false"/>
        <w:position w:val="0"/>
      </w:rPr>
    </w:lvl>
  </w:abstractNum>
  <w:abstractNum w:abstractNumId="3">
    <w:multiLevelType w:val="singleLevel"/>
    <w:lvl w:ilvl="0">
      <w:start w:val="4"/>
      <w:numFmt w:val="lowerLetter"/>
      <w:lvlText w:val="%1)"/>
      <w:lvlJc w:val="left"/>
      <w:pPr>
        <w:ind w:left="60" w:firstLine="0"/>
      </w:pPr>
      <w:rPr>
        <w:rFonts w:hint="default" w:ascii="Times New Roman" w:hAnsi="Times New Roman" w:eastAsia="Times New Roman"/>
        <w:sz w:val="24"/>
        <w:szCs w:val="24"/>
        <w:color w:val="000000"/>
        <w:b w:val="false"/>
        <w:i w:val="false"/>
        <w:position w:val="0"/>
      </w:rPr>
    </w:lvl>
  </w:abstractNum>
  <w:abstractNum w:abstractNumId="4">
    <w:multiLevelType w:val="singleLevel"/>
    <w:lvl w:ilvl="0">
      <w:start w:val="2"/>
      <w:numFmt w:val="decimal"/>
      <w:lvlText w:val="%1."/>
      <w:lvlJc w:val="left"/>
      <w:pPr>
        <w:ind w:left="60" w:firstLine="0"/>
      </w:pPr>
      <w:rPr>
        <w:rFonts w:hint="default" w:ascii="Times New Roman" w:hAnsi="Times New Roman" w:eastAsia="Times New Roman"/>
        <w:sz w:val="24"/>
        <w:szCs w:val="24"/>
        <w:color w:val="000000"/>
        <w:b w:val="true"/>
        <w:i w:val="false"/>
        <w:position w:val="0"/>
      </w:rPr>
    </w:lvl>
  </w:abstractNum>
  <w:abstractNum w:abstractNumId="5">
    <w:multiLevelType w:val="singleLevel"/>
    <w:lvl w:ilvl="0">
      <w:start w:val="3"/>
      <w:numFmt w:val="decimal"/>
      <w:lvlText w:val="%1."/>
      <w:lvlJc w:val="left"/>
      <w:pPr>
        <w:ind w:left="60" w:firstLine="0"/>
      </w:pPr>
      <w:rPr>
        <w:rFonts w:hint="default" w:ascii="Times New Roman" w:hAnsi="Times New Roman" w:eastAsia="Times New Roman"/>
        <w:sz w:val="24"/>
        <w:szCs w:val="24"/>
        <w:color w:val="000000"/>
        <w:b w:val="true"/>
        <w:i w:val="false"/>
        <w:position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proofState w:grammar="clean" w:spelling="clean"/>
  <w:characterSpacingControl w:val="doNotCompress"/>
  <w:compat>
    <w:doNotExpandShiftReturn/>
    <w:ulTrailSpac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>
  <w:docDefaults>
    <w:pPrDefault>
      <w:pPr>
        <w:kinsoku w:val="false"/>
        <w:textAlignment w:val="baseline"/>
        <w:widowControl w:val="false"/>
        <w:autoSpaceDE w:val="false"/>
        <w:autoSpaceDN w:val="false"/>
        <w:adjustRightInd w:val="false"/>
      </w:pPr>
    </w:pPrDefault>
    <w:rPrDefault>
      <w:rPr>
        <w:rFonts w:ascii="Times New Roman" w:hAnsi="Times New Roman" w:eastAsia="Times New Roman" w:cs="Times New Roman"/>
        <w:position w:val="0"/>
        <w:w w:val="100"/>
        <w:noProof w:val="true"/>
        <w:kern w:val="0"/>
        <w:spacing w:val="0"/>
        <w:sz w:val="24"/>
        <w:szCs w:val="24"/>
        <w:b w:val="false"/>
        <w:i w:val="false"/>
        <w:bCs w:val="false"/>
        <w:iCs w:val="false"/>
        <w:color w:val="000000"/>
      </w:rPr>
    </w:rPrDefault>
  </w:docDefaults>
  <w:style w:type="paragraph">
    <w:name w:val="Normal"/>
    <w:rPr>
      <w:rFonts w:ascii="Times New Roman" w:hAnsi="Times New Roman" w:eastAsia="Times New Roman"/>
      <w:sz w:val="24"/>
      <w:szCs w:val="24"/>
    </w:rPr>
  </w:style>
  <w:style w:styleId="Heading1" w:type="paragraph">
    <w:name w:val="Heading 1"/>
    <w:rPr>
      <w:rFonts w:ascii="Times New Roman" w:hAnsi="Times New Roman" w:eastAsia="Times New Roman"/>
      <w:sz w:val="24"/>
      <w:szCs w:val="24"/>
    </w:rPr>
  </w:style>
  <w:style w:styleId="Heading2" w:type="paragraph">
    <w:name w:val="Heading 2"/>
    <w:rPr>
      <w:rFonts w:ascii="Times New Roman" w:hAnsi="Times New Roman" w:eastAsia="Times New Roman"/>
      <w:sz w:val="24"/>
      <w:szCs w:val="24"/>
    </w:rPr>
  </w:style>
  <w:style w:styleId="Heading3" w:type="paragraph">
    <w:name w:val="Heading 3"/>
    <w:rPr>
      <w:rFonts w:ascii="Times New Roman" w:hAnsi="Times New Roman" w:eastAsia="Times New Roman"/>
      <w:sz w:val="24"/>
      <w:szCs w:val="24"/>
    </w:rPr>
  </w:style>
  <w:style w:styleId="Heading4" w:type="paragraph">
    <w:name w:val="Heading 4"/>
    <w:rPr>
      <w:rFonts w:ascii="Times New Roman" w:hAnsi="Times New Roman" w:eastAsia="Times New Roman"/>
      <w:sz w:val="24"/>
      <w:szCs w:val="24"/>
    </w:rPr>
  </w:style>
  <w:style w:styleId="Heading5" w:type="paragraph">
    <w:name w:val="Heading 5"/>
    <w:rPr>
      <w:rFonts w:ascii="Times New Roman" w:hAnsi="Times New Roman" w:eastAsia="Times New Roman"/>
      <w:sz w:val="24"/>
      <w:szCs w:val="24"/>
    </w:rPr>
  </w:style>
  <w:style w:styleId="Heading6" w:type="paragraph">
    <w:name w:val="Heading 6"/>
    <w:rPr>
      <w:rFonts w:ascii="Times New Roman" w:hAnsi="Times New Roman" w:eastAsia="Times New Roman"/>
      <w:sz w:val="24"/>
      <w:szCs w:val="24"/>
    </w:rPr>
  </w:style>
  <w:style w:type="paragraph">
    <w:name w:val="ep"/>
    <w:rPr>
      <w:rFonts w:ascii="Arial" w:hAnsi="Arial" w:eastAsia="Arial"/>
      <w:sz w:val="20"/>
      <w:szCs w:val="20"/>
    </w:rPr>
  </w:style>
</w:styles>
</file>

<file path=word/stylesWithEffects.xml><?xml version="1.0" encoding="utf-8"?>
<styles xmlns="http://schemas.openxmlformats.org/wordprocessingml/2006/main"/>
</file>

<file path=word/webSettings.xml><?xml version="1.0" encoding="utf-8"?>
<w:webSettings xmlns:w="http://schemas.openxmlformats.org/wordprocessingml/2006/main"/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openxmlformats.org/officeDocument/2006/relationships/webSettings" Target="webSettings.xml"/><Relationship Id="rId5" Type="http://schemas.openxmlformats.org/officeDocument/2006/relationships/theme" Target="theme/theme1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image" Target="media/image0.jpeg"/><Relationship Id="rId9" Type="http://schemas.openxmlformats.org/officeDocument/2006/relationships/image" Target="media/image1.jpeg"/><Relationship Id="rId10" Type="http://schemas.openxmlformats.org/officeDocument/2006/relationships/numbering" Target="numbering.xml"/></Relationships>
</file>

<file path=word/_rels/footer1.xml.rels><?xml version="1.0" encoding="UTF-8" standalone="yes"?>
<Relationships xmlns="http://schemas.openxmlformats.org/package/2006/relationships"/>
</file>

<file path=word/_rels/header1.xml.rels><?xml version="1.0" encoding="UTF-8" standalone="yes"?>
<Relationships xmlns="http://schemas.openxmlformats.org/package/2006/relationships"/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Arial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dir="5400000" rotWithShape="0" dist="20000" blurRad="40000">
              <a:srgbClr val="000000">
                <a:alpha val="38000"/>
              </a:srgbClr>
            </a:outerShdw>
          </a:effectLst>
        </a:effectStyle>
        <a:effectStyle>
          <a:effectLst>
            <a:outerShdw dir="5400000" rotWithShape="0" dist="23000" blurRad="40000">
              <a:srgbClr val="000000">
                <a:alpha val="35000"/>
              </a:srgbClr>
            </a:outerShdw>
          </a:effectLst>
        </a:effectStyle>
        <a:effectStyle>
          <a:effectLst>
            <a:outerShdw dir="5400000" rotWithShape="0" dist="23000" blurRad="40000">
              <a:srgbClr val="000000">
                <a:alpha val="35000"/>
              </a:srgbClr>
            </a:outerShdw>
          </a:effectLst>
          <a:scene3d>
            <a:camera prst="orthographicFront">
              <a:rot rev="0" lon="0" lat="0"/>
            </a:camera>
            <a:lightRig dir="t" rig="threePt">
              <a:rot rev="1200000" lon="0" lat="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r="50000" t="-80000" l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r="50000" t="50000" l="50000"/>
          </a:path>
        </a:gradFill>
      </a:bgFillStyleLst>
    </a:fmtScheme>
  </a:themeElements>
  <a:objectDefaults/>
  <a:extraClrSchemeLst/>
</a:theme>
</file>